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43A" w:rsidRDefault="0078543A">
      <w:pPr>
        <w:ind w:firstLine="480"/>
      </w:pPr>
    </w:p>
    <w:p w:rsidR="0078543A" w:rsidRDefault="006E758A">
      <w:pPr>
        <w:pStyle w:val="1"/>
        <w:ind w:left="23" w:hanging="145"/>
      </w:pPr>
      <w:r>
        <w:rPr>
          <w:rFonts w:hint="eastAsia"/>
        </w:rPr>
        <w:t xml:space="preserve">DC-1015 </w:t>
      </w:r>
      <w:r>
        <w:rPr>
          <w:rFonts w:hint="eastAsia"/>
        </w:rPr>
        <w:t>低温恒温槽（加热、制冷）</w:t>
      </w:r>
    </w:p>
    <w:p w:rsidR="0078543A" w:rsidRDefault="006E758A">
      <w:pPr>
        <w:pStyle w:val="2"/>
        <w:ind w:firstLine="562"/>
      </w:pPr>
      <w:r>
        <w:rPr>
          <w:rFonts w:hint="eastAsia"/>
        </w:rPr>
        <w:t>产品说明</w:t>
      </w:r>
    </w:p>
    <w:p w:rsidR="0078543A" w:rsidRDefault="006E758A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78543A" w:rsidRDefault="006E758A">
      <w:pPr>
        <w:pStyle w:val="2"/>
        <w:ind w:firstLine="562"/>
      </w:pPr>
      <w:r>
        <w:rPr>
          <w:rFonts w:hint="eastAsia"/>
        </w:rPr>
        <w:t>性能特点</w:t>
      </w:r>
    </w:p>
    <w:p w:rsidR="0078543A" w:rsidRDefault="006E758A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 </w:t>
      </w:r>
    </w:p>
    <w:p w:rsidR="0078543A" w:rsidRDefault="006E758A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 </w:t>
      </w:r>
    </w:p>
    <w:p w:rsidR="0078543A" w:rsidRDefault="006E758A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 </w:t>
      </w:r>
    </w:p>
    <w:p w:rsidR="0078543A" w:rsidRDefault="006E758A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 7 寸 TFT 触摸屏显示，</w:t>
      </w:r>
      <w:proofErr w:type="gramStart"/>
      <w:r>
        <w:t>触摸软键可</w:t>
      </w:r>
      <w:proofErr w:type="gramEnd"/>
      <w:r>
        <w:t>快速设定温度，操作方便。 </w:t>
      </w:r>
    </w:p>
    <w:p w:rsidR="0078543A" w:rsidRDefault="006E758A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 </w:t>
      </w:r>
    </w:p>
    <w:p w:rsidR="0078543A" w:rsidRDefault="006E758A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 </w:t>
      </w:r>
    </w:p>
    <w:p w:rsidR="0078543A" w:rsidRDefault="006E758A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 PID 自动调节控制功能 </w:t>
      </w:r>
    </w:p>
    <w:p w:rsidR="0078543A" w:rsidRDefault="006E758A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 </w:t>
      </w:r>
    </w:p>
    <w:p w:rsidR="0078543A" w:rsidRDefault="006E758A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 </w:t>
      </w:r>
    </w:p>
    <w:p w:rsidR="0078543A" w:rsidRDefault="006E758A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采用直流调速泵，0-20L/min 流量可调，扬程为5米。</w:t>
      </w:r>
    </w:p>
    <w:p w:rsidR="0078543A" w:rsidRDefault="006E758A">
      <w:pPr>
        <w:pStyle w:val="2"/>
        <w:ind w:firstLine="562"/>
      </w:pPr>
      <w:r>
        <w:rPr>
          <w:rFonts w:hint="eastAsia"/>
        </w:rPr>
        <w:t>仪器参数</w:t>
      </w:r>
    </w:p>
    <w:p w:rsidR="0078543A" w:rsidRDefault="006E758A">
      <w:pPr>
        <w:pStyle w:val="aa"/>
        <w:spacing w:line="360" w:lineRule="auto"/>
        <w:ind w:firstLineChars="0" w:firstLine="0"/>
      </w:pPr>
      <w:r>
        <w:rPr>
          <w:rFonts w:hint="eastAsia"/>
        </w:rPr>
        <w:t>型号: DC-1015</w:t>
      </w:r>
    </w:p>
    <w:p w:rsidR="0078543A" w:rsidRDefault="006E758A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温度范围（℃）：-10~100</w:t>
      </w:r>
    </w:p>
    <w:p w:rsidR="00EA02C0" w:rsidRDefault="00EA02C0" w:rsidP="00EA02C0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</w:t>
      </w:r>
      <w:r w:rsidR="00111D5A">
        <w:rPr>
          <w:rFonts w:hint="eastAsia"/>
        </w:rPr>
        <w:t>235</w:t>
      </w:r>
      <w:r>
        <w:rPr>
          <w:rFonts w:hint="eastAsia"/>
        </w:rPr>
        <w:t>*</w:t>
      </w:r>
      <w:r w:rsidR="00111D5A">
        <w:rPr>
          <w:rFonts w:hint="eastAsia"/>
        </w:rPr>
        <w:t>160</w:t>
      </w:r>
    </w:p>
    <w:p w:rsidR="00EA02C0" w:rsidRDefault="00EA02C0" w:rsidP="00EA02C0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）:300</w:t>
      </w:r>
      <w:r>
        <w:t>*</w:t>
      </w:r>
      <w:r>
        <w:rPr>
          <w:rFonts w:hint="eastAsia"/>
        </w:rPr>
        <w:t>250</w:t>
      </w:r>
      <w:r>
        <w:t>*200</w:t>
      </w:r>
    </w:p>
    <w:p w:rsidR="00EA02C0" w:rsidRDefault="00EA02C0" w:rsidP="00EA02C0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</w:t>
      </w:r>
      <w:r w:rsidR="00057857">
        <w:rPr>
          <w:rFonts w:hint="eastAsia"/>
        </w:rPr>
        <w:t>15</w:t>
      </w:r>
    </w:p>
    <w:p w:rsidR="00EA02C0" w:rsidRDefault="00EA02C0" w:rsidP="00EA02C0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  <w:bookmarkStart w:id="0" w:name="_GoBack"/>
      <w:bookmarkEnd w:id="0"/>
    </w:p>
    <w:p w:rsidR="00EA02C0" w:rsidRDefault="00EA02C0" w:rsidP="00EA02C0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EA02C0" w:rsidRDefault="00EA02C0" w:rsidP="00EA02C0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EA02C0" w:rsidRDefault="00EA02C0" w:rsidP="00EA02C0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EA02C0" w:rsidRDefault="00EA02C0" w:rsidP="00EA02C0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 w:rsidR="00057857">
        <w:rPr>
          <w:rFonts w:hint="eastAsia"/>
        </w:rPr>
        <w:t>0.76</w:t>
      </w:r>
    </w:p>
    <w:p w:rsidR="00EA02C0" w:rsidRDefault="00EA02C0" w:rsidP="00EA02C0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</w:t>
      </w:r>
      <w:r w:rsidR="00057857">
        <w:rPr>
          <w:rFonts w:hint="eastAsia"/>
        </w:rPr>
        <w:t>1.55</w:t>
      </w:r>
    </w:p>
    <w:p w:rsidR="00EA02C0" w:rsidRDefault="00EA02C0" w:rsidP="00EA02C0">
      <w:pPr>
        <w:pStyle w:val="aa"/>
        <w:spacing w:line="360" w:lineRule="auto"/>
        <w:ind w:firstLineChars="0" w:firstLine="0"/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</w:t>
      </w:r>
      <w:r w:rsidR="00057857">
        <w:rPr>
          <w:rFonts w:hint="eastAsia"/>
        </w:rPr>
        <w:t>2.1</w:t>
      </w:r>
    </w:p>
    <w:p w:rsidR="0078543A" w:rsidRDefault="006E758A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外形尺寸：455*388*845</w:t>
      </w:r>
    </w:p>
    <w:p w:rsidR="0078543A" w:rsidRDefault="006E758A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400810" cy="2239010"/>
            <wp:effectExtent l="0" t="0" r="8890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4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053" w:rsidRDefault="00F66053">
      <w:r>
        <w:separator/>
      </w:r>
    </w:p>
  </w:endnote>
  <w:endnote w:type="continuationSeparator" w:id="0">
    <w:p w:rsidR="00F66053" w:rsidRDefault="00F6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43A" w:rsidRDefault="0078543A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43A" w:rsidRDefault="00F66053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6E758A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78543A" w:rsidRDefault="006E758A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78543A" w:rsidRDefault="006E758A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78543A" w:rsidRDefault="006E758A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43A" w:rsidRDefault="0078543A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053" w:rsidRDefault="00F66053">
      <w:r>
        <w:separator/>
      </w:r>
    </w:p>
  </w:footnote>
  <w:footnote w:type="continuationSeparator" w:id="0">
    <w:p w:rsidR="00F66053" w:rsidRDefault="00F66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43A" w:rsidRDefault="0078543A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43A" w:rsidRDefault="006E758A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78543A" w:rsidRDefault="006E758A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78543A" w:rsidRDefault="006E758A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78543A" w:rsidRDefault="006E758A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43A" w:rsidRDefault="0078543A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57857"/>
    <w:rsid w:val="000809B2"/>
    <w:rsid w:val="00105B8E"/>
    <w:rsid w:val="00111D5A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6E758A"/>
    <w:rsid w:val="007063F9"/>
    <w:rsid w:val="00714932"/>
    <w:rsid w:val="00742A15"/>
    <w:rsid w:val="0078543A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963C2"/>
    <w:rsid w:val="00DA1AEC"/>
    <w:rsid w:val="00E85D89"/>
    <w:rsid w:val="00EA02C0"/>
    <w:rsid w:val="00F66053"/>
    <w:rsid w:val="00FA12CC"/>
    <w:rsid w:val="00FB14BA"/>
    <w:rsid w:val="0A141850"/>
    <w:rsid w:val="0A6149FC"/>
    <w:rsid w:val="0D167098"/>
    <w:rsid w:val="1E740ACF"/>
    <w:rsid w:val="23D74468"/>
    <w:rsid w:val="259457E0"/>
    <w:rsid w:val="2DE04941"/>
    <w:rsid w:val="30A82F51"/>
    <w:rsid w:val="3AAA3E33"/>
    <w:rsid w:val="3F0136B0"/>
    <w:rsid w:val="3F550CE4"/>
    <w:rsid w:val="41467690"/>
    <w:rsid w:val="42993A8F"/>
    <w:rsid w:val="4EA12919"/>
    <w:rsid w:val="5E486497"/>
    <w:rsid w:val="6040767B"/>
    <w:rsid w:val="61C75B20"/>
    <w:rsid w:val="644F538C"/>
    <w:rsid w:val="64BC10ED"/>
    <w:rsid w:val="6A0307A5"/>
    <w:rsid w:val="6B8A66FE"/>
    <w:rsid w:val="70642B7E"/>
    <w:rsid w:val="76413CCF"/>
    <w:rsid w:val="76727A9F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7B1A1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26B7B3-B15E-4443-8812-EF7464D8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11</cp:revision>
  <cp:lastPrinted>2019-10-17T06:15:00Z</cp:lastPrinted>
  <dcterms:created xsi:type="dcterms:W3CDTF">2019-10-17T06:02:00Z</dcterms:created>
  <dcterms:modified xsi:type="dcterms:W3CDTF">2021-07-21T05:11:00Z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