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67F" w:rsidRDefault="0049267F">
      <w:pPr>
        <w:ind w:firstLine="480"/>
      </w:pPr>
    </w:p>
    <w:p w:rsidR="0049267F" w:rsidRDefault="00204D03">
      <w:pPr>
        <w:pStyle w:val="1"/>
        <w:ind w:left="23" w:hanging="145"/>
      </w:pPr>
      <w:r>
        <w:rPr>
          <w:rFonts w:hint="eastAsia"/>
        </w:rPr>
        <w:t xml:space="preserve">DC-0515 </w:t>
      </w:r>
      <w:r>
        <w:rPr>
          <w:rFonts w:hint="eastAsia"/>
        </w:rPr>
        <w:t>低温恒温槽（加热、制冷）</w:t>
      </w:r>
    </w:p>
    <w:p w:rsidR="0049267F" w:rsidRDefault="00204D03">
      <w:pPr>
        <w:pStyle w:val="2"/>
        <w:ind w:firstLine="562"/>
      </w:pPr>
      <w:r>
        <w:rPr>
          <w:rFonts w:hint="eastAsia"/>
        </w:rPr>
        <w:t>产品说明</w:t>
      </w:r>
    </w:p>
    <w:p w:rsidR="0049267F" w:rsidRDefault="00204D03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49267F" w:rsidRDefault="00204D03">
      <w:pPr>
        <w:pStyle w:val="2"/>
        <w:ind w:firstLine="562"/>
      </w:pPr>
      <w:r>
        <w:rPr>
          <w:rFonts w:hint="eastAsia"/>
        </w:rPr>
        <w:t>性能特点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 7 寸 TFT 触摸屏显示，</w:t>
      </w:r>
      <w:proofErr w:type="gramStart"/>
      <w:r>
        <w:t>触摸软键可</w:t>
      </w:r>
      <w:proofErr w:type="gramEnd"/>
      <w:r>
        <w:t>快速设定温度，操作方便。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 PID 自动调节控制功能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 </w:t>
      </w:r>
    </w:p>
    <w:p w:rsidR="0049267F" w:rsidRDefault="00204D0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采用直流调速泵，0-</w:t>
      </w:r>
      <w:r w:rsidR="00991EB5">
        <w:rPr>
          <w:rFonts w:hint="eastAsia"/>
        </w:rPr>
        <w:t>15</w:t>
      </w:r>
      <w:r>
        <w:t>L/min 流量可调，扬程为5米。</w:t>
      </w:r>
    </w:p>
    <w:p w:rsidR="0049267F" w:rsidRDefault="00204D03">
      <w:pPr>
        <w:pStyle w:val="2"/>
        <w:ind w:firstLine="562"/>
      </w:pPr>
      <w:r>
        <w:rPr>
          <w:rFonts w:hint="eastAsia"/>
        </w:rPr>
        <w:t>仪器参数</w:t>
      </w:r>
    </w:p>
    <w:p w:rsidR="0049267F" w:rsidRDefault="00204D03">
      <w:pPr>
        <w:pStyle w:val="aa"/>
        <w:spacing w:line="360" w:lineRule="auto"/>
        <w:ind w:firstLineChars="0" w:firstLine="0"/>
      </w:pPr>
      <w:r>
        <w:rPr>
          <w:rFonts w:hint="eastAsia"/>
        </w:rPr>
        <w:t>型号: DC-0515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温度范围（℃）：-5~100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）:300</w:t>
      </w:r>
      <w:r>
        <w:t>*</w:t>
      </w:r>
      <w:r>
        <w:rPr>
          <w:rFonts w:hint="eastAsia"/>
        </w:rPr>
        <w:t>250</w:t>
      </w:r>
      <w:r>
        <w:t>*200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 w:rsidR="00E433B9">
        <w:rPr>
          <w:rFonts w:hint="eastAsia"/>
        </w:rPr>
        <w:t>15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 w:rsidR="00E433B9">
        <w:rPr>
          <w:rFonts w:hint="eastAsia"/>
        </w:rPr>
        <w:t>0.76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 w:rsidR="00E433B9">
        <w:rPr>
          <w:rFonts w:hint="eastAsia"/>
        </w:rPr>
        <w:t>1.55</w:t>
      </w:r>
    </w:p>
    <w:p w:rsidR="00991EB5" w:rsidRDefault="00991EB5" w:rsidP="00991EB5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 w:rsidR="00E433B9">
        <w:rPr>
          <w:rFonts w:hint="eastAsia"/>
        </w:rPr>
        <w:t>2.1</w:t>
      </w:r>
    </w:p>
    <w:p w:rsidR="0049267F" w:rsidRDefault="00204D0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 w:rsidR="00E433B9">
        <w:rPr>
          <w:rFonts w:hint="eastAsia"/>
        </w:rPr>
        <w:t>455</w:t>
      </w:r>
      <w:r>
        <w:rPr>
          <w:rFonts w:hint="eastAsia"/>
        </w:rPr>
        <w:t>*</w:t>
      </w:r>
      <w:r w:rsidR="00E433B9">
        <w:rPr>
          <w:rFonts w:hint="eastAsia"/>
        </w:rPr>
        <w:t>388</w:t>
      </w:r>
      <w:r>
        <w:rPr>
          <w:rFonts w:hint="eastAsia"/>
        </w:rPr>
        <w:t>*</w:t>
      </w:r>
      <w:r w:rsidR="00E433B9">
        <w:rPr>
          <w:rFonts w:hint="eastAsia"/>
        </w:rPr>
        <w:t>845</w:t>
      </w:r>
      <w:bookmarkStart w:id="0" w:name="_GoBack"/>
      <w:bookmarkEnd w:id="0"/>
    </w:p>
    <w:p w:rsidR="0049267F" w:rsidRDefault="00204D0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23975" cy="2115820"/>
            <wp:effectExtent l="0" t="0" r="9525" b="177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26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448" w:rsidRDefault="00455448">
      <w:r>
        <w:separator/>
      </w:r>
    </w:p>
  </w:endnote>
  <w:endnote w:type="continuationSeparator" w:id="0">
    <w:p w:rsidR="00455448" w:rsidRDefault="0045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49267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45544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204D03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49267F" w:rsidRDefault="00204D0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49267F" w:rsidRDefault="00204D0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49267F" w:rsidRDefault="00204D0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49267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448" w:rsidRDefault="00455448">
      <w:r>
        <w:separator/>
      </w:r>
    </w:p>
  </w:footnote>
  <w:footnote w:type="continuationSeparator" w:id="0">
    <w:p w:rsidR="00455448" w:rsidRDefault="0045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49267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204D0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49267F" w:rsidRDefault="00204D0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49267F" w:rsidRDefault="00204D0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49267F" w:rsidRDefault="00204D0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67F" w:rsidRDefault="0049267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04D03"/>
    <w:rsid w:val="00220E5D"/>
    <w:rsid w:val="00241FD2"/>
    <w:rsid w:val="002C0B14"/>
    <w:rsid w:val="00377C0E"/>
    <w:rsid w:val="00391ED3"/>
    <w:rsid w:val="00402B2F"/>
    <w:rsid w:val="004477CA"/>
    <w:rsid w:val="00455448"/>
    <w:rsid w:val="0049267F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1EB5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433B9"/>
    <w:rsid w:val="00E85D89"/>
    <w:rsid w:val="00FA12CC"/>
    <w:rsid w:val="00FB14BA"/>
    <w:rsid w:val="0A141850"/>
    <w:rsid w:val="0A6149FC"/>
    <w:rsid w:val="0D167098"/>
    <w:rsid w:val="1C6B5F72"/>
    <w:rsid w:val="1E740ACF"/>
    <w:rsid w:val="23D74468"/>
    <w:rsid w:val="259457E0"/>
    <w:rsid w:val="2DE04941"/>
    <w:rsid w:val="30A82F51"/>
    <w:rsid w:val="3AAA3E33"/>
    <w:rsid w:val="3F0136B0"/>
    <w:rsid w:val="3F550CE4"/>
    <w:rsid w:val="41467690"/>
    <w:rsid w:val="42993A8F"/>
    <w:rsid w:val="42E1452E"/>
    <w:rsid w:val="4EA12919"/>
    <w:rsid w:val="5E486497"/>
    <w:rsid w:val="6040767B"/>
    <w:rsid w:val="61C75B20"/>
    <w:rsid w:val="644F538C"/>
    <w:rsid w:val="6A0307A5"/>
    <w:rsid w:val="70642B7E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D83CB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6ED91D-C065-4DA3-AACA-4CCED629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2021-07-09T06:50:00Z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