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3" w:hanging="145"/>
        <w:textAlignment w:val="auto"/>
      </w:pPr>
      <w:r>
        <w:t>SB-3200DTD功率可调加热型超声波清洗机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产品说明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b/>
          <w:bCs/>
        </w:rPr>
      </w:pPr>
      <w:r>
        <w:t>DTD系列功率可调加热型超声波清洗机主要用于常规清洗、萃取、乳化、混匀、脱气、分散等领域，其优点是大液晶屏幕显示，室温-80℃的温度设定范围，具有断电工作参数记忆等功能。广泛应用于验室 、机电行业、珠宝首饰 、医疗牙科 、光学等领域。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性能特点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大屏幕液晶显示器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显示器上菜单参数选择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功率40%－100%可调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数显设定超声清洗时间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仪器的操作程序采用单片机软件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工作时间倒计时显示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室温-80℃的温度设定范围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1-999min总工作时间设定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配有专用不锈钢网篮、降音盖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 xml:space="preserve">仪器的内外壳体和降音盖采用优质不锈钢 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 xml:space="preserve">实时显示清洗槽内实际温度 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工作参数断电记忆功能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仪器参数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型号：SB-3200DTD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内槽长·宽·高：300*155*150(mm) L/W/H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容量：6L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频率：40KHz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rPr>
          <w:rFonts w:hint="eastAsia"/>
          <w:lang w:val="en-US" w:eastAsia="zh-CN"/>
        </w:rPr>
        <w:t>超声</w:t>
      </w:r>
      <w:bookmarkStart w:id="0" w:name="_GoBack"/>
      <w:bookmarkEnd w:id="0"/>
      <w:r>
        <w:t>功率：180W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功率可调：40-100%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温度可调：室温-80℃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时间可调：1-999min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加热功率：300W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网架：有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降音盖：有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排水：/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rPr>
          <w:rFonts w:hint="eastAsia"/>
        </w:rPr>
        <w:t>️</w:t>
      </w:r>
      <w:r>
        <w:rPr>
          <w:color w:val="00ACAC"/>
          <w:sz w:val="21"/>
          <w:szCs w:val="21"/>
        </w:rPr>
        <w:t>带加热功能的超声波清洗机，加热后温度比实际显示温度高2-8℃，如需恒温超声，可选购恒温</w:t>
      </w:r>
      <w:r>
        <w:rPr>
          <w:rFonts w:hint="eastAsia"/>
          <w:color w:val="00ACAC"/>
          <w:sz w:val="21"/>
          <w:szCs w:val="21"/>
        </w:rPr>
        <w:t>超声波</w:t>
      </w:r>
      <w:r>
        <w:rPr>
          <w:color w:val="00ACAC"/>
          <w:sz w:val="21"/>
          <w:szCs w:val="21"/>
        </w:rPr>
        <w:t>清洗机。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1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60"/>
      <w:jc w:val="right"/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D35C7C"/>
    <w:multiLevelType w:val="multilevel"/>
    <w:tmpl w:val="51D35C7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C4C0F3B"/>
    <w:multiLevelType w:val="multilevel"/>
    <w:tmpl w:val="5C4C0F3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578CF"/>
    <w:rsid w:val="000809B2"/>
    <w:rsid w:val="000C3817"/>
    <w:rsid w:val="00105B8E"/>
    <w:rsid w:val="00155AD1"/>
    <w:rsid w:val="00220E5D"/>
    <w:rsid w:val="002A3E7A"/>
    <w:rsid w:val="002C0B14"/>
    <w:rsid w:val="002F6E2D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C3B0D"/>
    <w:rsid w:val="006D579F"/>
    <w:rsid w:val="006E55D6"/>
    <w:rsid w:val="006F499C"/>
    <w:rsid w:val="007063F9"/>
    <w:rsid w:val="00714932"/>
    <w:rsid w:val="00742A15"/>
    <w:rsid w:val="00806E42"/>
    <w:rsid w:val="00812BD5"/>
    <w:rsid w:val="0083486F"/>
    <w:rsid w:val="00893224"/>
    <w:rsid w:val="008F37E2"/>
    <w:rsid w:val="009676FC"/>
    <w:rsid w:val="00976954"/>
    <w:rsid w:val="00983232"/>
    <w:rsid w:val="00994D5F"/>
    <w:rsid w:val="009B302F"/>
    <w:rsid w:val="00A3625A"/>
    <w:rsid w:val="00A6597C"/>
    <w:rsid w:val="00A67336"/>
    <w:rsid w:val="00B066DE"/>
    <w:rsid w:val="00B0785C"/>
    <w:rsid w:val="00B94A04"/>
    <w:rsid w:val="00BB0B03"/>
    <w:rsid w:val="00C06D58"/>
    <w:rsid w:val="00C16B8E"/>
    <w:rsid w:val="00C35E40"/>
    <w:rsid w:val="00CF1A11"/>
    <w:rsid w:val="00D259E5"/>
    <w:rsid w:val="00D331E3"/>
    <w:rsid w:val="00D4363E"/>
    <w:rsid w:val="00D611F0"/>
    <w:rsid w:val="00DA1AEC"/>
    <w:rsid w:val="00E85D89"/>
    <w:rsid w:val="00F27948"/>
    <w:rsid w:val="00F75D39"/>
    <w:rsid w:val="00F836FD"/>
    <w:rsid w:val="00FA12CC"/>
    <w:rsid w:val="00FB14BA"/>
    <w:rsid w:val="4781189E"/>
    <w:rsid w:val="7845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占位符文本1"/>
    <w:basedOn w:val="7"/>
    <w:semiHidden/>
    <w:qFormat/>
    <w:uiPriority w:val="99"/>
    <w:rPr>
      <w:color w:val="808080"/>
    </w:rPr>
  </w:style>
  <w:style w:type="character" w:customStyle="1" w:styleId="12">
    <w:name w:val="标题 1 字符"/>
    <w:basedOn w:val="7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3">
    <w:name w:val="标题 2 字符"/>
    <w:basedOn w:val="7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4">
    <w:name w:val="List Paragraph"/>
    <w:basedOn w:val="1"/>
    <w:qFormat/>
    <w:uiPriority w:val="34"/>
    <w:pPr>
      <w:ind w:firstLine="420"/>
    </w:pPr>
  </w:style>
  <w:style w:type="character" w:customStyle="1" w:styleId="15">
    <w:name w:val="Unresolved Mention"/>
    <w:basedOn w:val="7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EACBC7-3D7E-894D-B768-8C7D288CCB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</Words>
  <Characters>428</Characters>
  <Lines>3</Lines>
  <Paragraphs>1</Paragraphs>
  <TotalTime>34</TotalTime>
  <ScaleCrop>false</ScaleCrop>
  <LinksUpToDate>false</LinksUpToDate>
  <CharactersWithSpaces>501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LS</cp:lastModifiedBy>
  <cp:lastPrinted>2019-10-17T06:15:00Z</cp:lastPrinted>
  <dcterms:modified xsi:type="dcterms:W3CDTF">2022-03-09T05:36:29Z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C4BC5274F64449DBA0A1BCC3E5ECB7E0</vt:lpwstr>
  </property>
</Properties>
</file>