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B8D" w:rsidRDefault="00173B8D">
      <w:pPr>
        <w:ind w:firstLine="480"/>
      </w:pPr>
    </w:p>
    <w:p w:rsidR="00173B8D" w:rsidRDefault="000F63A7">
      <w:pPr>
        <w:pStyle w:val="1"/>
        <w:ind w:left="23" w:hanging="145"/>
      </w:pPr>
      <w:r>
        <w:rPr>
          <w:rFonts w:hint="eastAsia"/>
        </w:rPr>
        <w:t xml:space="preserve">DC-3006 </w:t>
      </w:r>
      <w:r>
        <w:rPr>
          <w:rFonts w:hint="eastAsia"/>
        </w:rPr>
        <w:t>低温恒温槽（加热、制冷）</w:t>
      </w:r>
    </w:p>
    <w:p w:rsidR="00173B8D" w:rsidRDefault="000F63A7">
      <w:pPr>
        <w:pStyle w:val="2"/>
        <w:ind w:firstLine="562"/>
      </w:pPr>
      <w:r>
        <w:rPr>
          <w:rFonts w:hint="eastAsia"/>
        </w:rPr>
        <w:t>产品说明</w:t>
      </w:r>
    </w:p>
    <w:p w:rsidR="00173B8D" w:rsidRDefault="000F63A7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173B8D" w:rsidRDefault="000F63A7">
      <w:pPr>
        <w:pStyle w:val="2"/>
        <w:ind w:firstLine="562"/>
      </w:pPr>
      <w:r>
        <w:rPr>
          <w:rFonts w:hint="eastAsia"/>
        </w:rPr>
        <w:t>性能特点</w:t>
      </w:r>
    </w:p>
    <w:p w:rsidR="00173B8D" w:rsidRDefault="000F63A7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 </w:t>
      </w:r>
    </w:p>
    <w:p w:rsidR="00173B8D" w:rsidRDefault="000F63A7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 </w:t>
      </w:r>
    </w:p>
    <w:p w:rsidR="00173B8D" w:rsidRDefault="000F63A7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 </w:t>
      </w:r>
    </w:p>
    <w:p w:rsidR="00173B8D" w:rsidRDefault="000F63A7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 7 寸 TFT 触摸屏显示，</w:t>
      </w:r>
      <w:proofErr w:type="gramStart"/>
      <w:r>
        <w:t>触摸软键可</w:t>
      </w:r>
      <w:proofErr w:type="gramEnd"/>
      <w:r>
        <w:t>快速设定温度，操作方便。 </w:t>
      </w:r>
    </w:p>
    <w:p w:rsidR="00173B8D" w:rsidRDefault="000F63A7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 </w:t>
      </w:r>
    </w:p>
    <w:p w:rsidR="00173B8D" w:rsidRDefault="000F63A7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 </w:t>
      </w:r>
    </w:p>
    <w:p w:rsidR="00173B8D" w:rsidRDefault="000F63A7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 PID 自动调节控制功能 </w:t>
      </w:r>
    </w:p>
    <w:p w:rsidR="00173B8D" w:rsidRDefault="000F63A7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 </w:t>
      </w:r>
    </w:p>
    <w:p w:rsidR="00173B8D" w:rsidRDefault="000F63A7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 </w:t>
      </w:r>
    </w:p>
    <w:p w:rsidR="00173B8D" w:rsidRDefault="000F63A7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采用直流调速泵，0-</w:t>
      </w:r>
      <w:r w:rsidR="00282AC1">
        <w:rPr>
          <w:rFonts w:hint="eastAsia"/>
        </w:rPr>
        <w:t>15</w:t>
      </w:r>
      <w:r>
        <w:t>L/min 流量可调，扬程为5米。</w:t>
      </w:r>
    </w:p>
    <w:p w:rsidR="00173B8D" w:rsidRDefault="000F63A7">
      <w:pPr>
        <w:pStyle w:val="2"/>
        <w:ind w:firstLine="562"/>
      </w:pPr>
      <w:r>
        <w:rPr>
          <w:rFonts w:hint="eastAsia"/>
        </w:rPr>
        <w:t>仪器参数</w:t>
      </w:r>
    </w:p>
    <w:p w:rsidR="00173B8D" w:rsidRDefault="000F63A7">
      <w:pPr>
        <w:pStyle w:val="aa"/>
        <w:spacing w:line="360" w:lineRule="auto"/>
        <w:ind w:firstLineChars="0" w:firstLine="0"/>
      </w:pPr>
      <w:r>
        <w:rPr>
          <w:rFonts w:hint="eastAsia"/>
        </w:rPr>
        <w:t>型号: DC-3006</w:t>
      </w:r>
    </w:p>
    <w:p w:rsidR="00173B8D" w:rsidRDefault="000F63A7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温度范围（℃）：-30~100</w:t>
      </w:r>
    </w:p>
    <w:p w:rsidR="00282AC1" w:rsidRDefault="00282AC1" w:rsidP="00282AC1">
      <w:pPr>
        <w:pStyle w:val="aa"/>
        <w:spacing w:line="360" w:lineRule="auto"/>
        <w:ind w:firstLineChars="0" w:firstLine="0"/>
      </w:pPr>
      <w:bookmarkStart w:id="0" w:name="_Hlk50031372"/>
      <w:r>
        <w:t>工作槽开口(mm²)</w:t>
      </w:r>
      <w:r>
        <w:rPr>
          <w:rFonts w:hint="eastAsia"/>
        </w:rPr>
        <w:t>:180*140</w:t>
      </w:r>
    </w:p>
    <w:p w:rsidR="00282AC1" w:rsidRDefault="00282AC1" w:rsidP="00282AC1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260*200*</w:t>
      </w:r>
      <w:r>
        <w:rPr>
          <w:rFonts w:hint="eastAsia"/>
        </w:rPr>
        <w:t>140</w:t>
      </w:r>
    </w:p>
    <w:p w:rsidR="00282AC1" w:rsidRDefault="00282AC1" w:rsidP="00282AC1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）:6</w:t>
      </w:r>
    </w:p>
    <w:p w:rsidR="00282AC1" w:rsidRDefault="00282AC1" w:rsidP="00282AC1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282AC1" w:rsidRDefault="00282AC1" w:rsidP="00282AC1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282AC1" w:rsidRDefault="00282AC1" w:rsidP="00282AC1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282AC1" w:rsidRDefault="00282AC1" w:rsidP="00282AC1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282AC1" w:rsidRDefault="00282AC1" w:rsidP="00282AC1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 w:rsidR="000A7B7C">
        <w:rPr>
          <w:rFonts w:hint="eastAsia"/>
        </w:rPr>
        <w:t>42</w:t>
      </w:r>
      <w:bookmarkStart w:id="1" w:name="_GoBack"/>
      <w:bookmarkEnd w:id="1"/>
    </w:p>
    <w:p w:rsidR="00282AC1" w:rsidRDefault="00282AC1" w:rsidP="00282AC1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282AC1" w:rsidRDefault="00282AC1" w:rsidP="00282AC1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W）：1.6</w:t>
      </w:r>
    </w:p>
    <w:bookmarkEnd w:id="0"/>
    <w:p w:rsidR="00173B8D" w:rsidRDefault="000F63A7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 w:rsidR="00282AC1">
        <w:rPr>
          <w:rFonts w:hint="eastAsia"/>
        </w:rPr>
        <w:t>455</w:t>
      </w:r>
      <w:r>
        <w:rPr>
          <w:rFonts w:hint="eastAsia"/>
        </w:rPr>
        <w:t>*</w:t>
      </w:r>
      <w:r w:rsidR="00282AC1">
        <w:rPr>
          <w:rFonts w:hint="eastAsia"/>
        </w:rPr>
        <w:t>388</w:t>
      </w:r>
      <w:r>
        <w:rPr>
          <w:rFonts w:hint="eastAsia"/>
        </w:rPr>
        <w:t>*</w:t>
      </w:r>
      <w:r w:rsidR="00282AC1">
        <w:rPr>
          <w:rFonts w:hint="eastAsia"/>
        </w:rPr>
        <w:t>845</w:t>
      </w:r>
    </w:p>
    <w:p w:rsidR="00173B8D" w:rsidRDefault="000F63A7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298575" cy="2077085"/>
            <wp:effectExtent l="0" t="0" r="15875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3B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3DF" w:rsidRDefault="005D53DF">
      <w:r>
        <w:separator/>
      </w:r>
    </w:p>
  </w:endnote>
  <w:endnote w:type="continuationSeparator" w:id="0">
    <w:p w:rsidR="005D53DF" w:rsidRDefault="005D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8D" w:rsidRDefault="00173B8D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8D" w:rsidRDefault="005D53DF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0F63A7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173B8D" w:rsidRDefault="000F63A7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173B8D" w:rsidRDefault="000F63A7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173B8D" w:rsidRDefault="000F63A7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8D" w:rsidRDefault="00173B8D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3DF" w:rsidRDefault="005D53DF">
      <w:r>
        <w:separator/>
      </w:r>
    </w:p>
  </w:footnote>
  <w:footnote w:type="continuationSeparator" w:id="0">
    <w:p w:rsidR="005D53DF" w:rsidRDefault="005D5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8D" w:rsidRDefault="00173B8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8D" w:rsidRDefault="000F63A7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173B8D" w:rsidRDefault="000F63A7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173B8D" w:rsidRDefault="000F63A7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173B8D" w:rsidRDefault="000F63A7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8D" w:rsidRDefault="00173B8D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A7B7C"/>
    <w:rsid w:val="000F63A7"/>
    <w:rsid w:val="00105B8E"/>
    <w:rsid w:val="00173B8D"/>
    <w:rsid w:val="00220E5D"/>
    <w:rsid w:val="00282AC1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5D53DF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1E740ACF"/>
    <w:rsid w:val="23D74468"/>
    <w:rsid w:val="2DE04941"/>
    <w:rsid w:val="3F0136B0"/>
    <w:rsid w:val="41467690"/>
    <w:rsid w:val="42993A8F"/>
    <w:rsid w:val="48BD678F"/>
    <w:rsid w:val="4EA12919"/>
    <w:rsid w:val="6040767B"/>
    <w:rsid w:val="61C75B20"/>
    <w:rsid w:val="644F538C"/>
    <w:rsid w:val="70642B7E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17F52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424FD2-8790-48DE-8F9A-2905F604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10</cp:revision>
  <cp:lastPrinted>2019-10-17T06:15:00Z</cp:lastPrinted>
  <dcterms:created xsi:type="dcterms:W3CDTF">2019-10-17T06:02:00Z</dcterms:created>
  <dcterms:modified xsi:type="dcterms:W3CDTF">2021-07-09T06:58:00Z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